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pt-PT"/>
          <w14:textFill>
            <w14:solidFill>
              <w14:srgbClr w14:val="13343B"/>
            </w14:solidFill>
          </w14:textFill>
        </w:rPr>
        <w:t>Objet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 :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Notre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cole participe au concours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«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Le Petit Cheval des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checs EXTRA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» 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inscrivez-vous d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è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s maintenant !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Madame, Monsieur,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J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ai le plaisir de vous informer que notre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cole participe 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au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Concours National d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’É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checs 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« 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Le Petit Cheval des 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checs EXTRA 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»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, qui aura lieu le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26 mars 2026 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à </w:t>
      </w: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9h00</w:t>
      </w:r>
      <w:r>
        <w:rPr>
          <w:rFonts w:ascii="Helvetica" w:hAnsi="Helvetica" w:hint="default"/>
          <w:b w:val="1"/>
          <w:bCs w:val="1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dans notre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cole. C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est une excellente occasion pour les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è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ves de d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velopper leur raisonnement logique et de rivaliser avec leurs camarades de Pologne, d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Allemagne, de France, d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Espagne et d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Italie !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Qui peut participer ?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Le concours s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adresse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tous les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è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ves de 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’é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 xml:space="preserve">cole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d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butants comme joueurs plus exp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riment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s. Les exercices sont adapt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chaque tranche d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’â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ge, afin que chaque enfant ait la possibilit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é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nl-NL"/>
          <w14:textFill>
            <w14:solidFill>
              <w14:srgbClr w14:val="13343B"/>
            </w14:solidFill>
          </w14:textFill>
        </w:rPr>
        <w:t>de r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ussir.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Pourquoi participer ?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D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velopper la pens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e strat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gique et la concentration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Repr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senter notre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cole dans un concours national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Des prix attractifs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25 000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EURO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 à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gagner et des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chiquiers suppl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mentaires pour les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es-ES_tradnl"/>
          <w14:textFill>
            <w14:solidFill>
              <w14:srgbClr w14:val="13343B"/>
            </w14:solidFill>
          </w14:textFill>
        </w:rPr>
        <w:t>coles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✅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Une formule simple et conviviale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30 exercices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r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soudre en 60 minutes</w:t>
      </w:r>
    </w:p>
    <w:p>
      <w:pPr>
        <w:pStyle w:val="Domyślne"/>
        <w:suppressAutoHyphens w:val="1"/>
        <w:spacing w:before="0" w:after="120" w:line="240" w:lineRule="auto"/>
        <w:rPr>
          <w:rFonts w:ascii="Helvetica" w:cs="Helvetica" w:hAnsi="Helvetica" w:eastAsia="Helvetica"/>
          <w:outline w:val="0"/>
          <w:color w:val="13343b"/>
          <w:shd w:val="clear" w:color="auto" w:fill="fcfcf9"/>
          <w14:textFill>
            <w14:solidFill>
              <w14:srgbClr w14:val="13343B"/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Les inscriptions sont toujours ouvertes !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Si votre enfant souhaite participer, merci de 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inscrire avant le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 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6 mars 2026. N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h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sitez pas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 xml:space="preserve">à 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me contacter pour 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inscription. J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esp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è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 xml:space="preserve">re une participation nombreuse de la part de nos 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é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14:textFill>
            <w14:solidFill>
              <w14:srgbClr w14:val="13343B"/>
            </w14:solidFill>
          </w14:textFill>
        </w:rPr>
        <w:t>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0"/>
          <w:lang w:val="it-IT"/>
          <w14:textFill>
            <w14:solidFill>
              <w14:srgbClr w14:val="13343B"/>
            </w14:solidFill>
          </w14:textFill>
        </w:rPr>
        <w:t>è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ves !</w:t>
      </w:r>
    </w:p>
    <w:p>
      <w:pPr>
        <w:pStyle w:val="Domyślne"/>
        <w:suppressAutoHyphens w:val="1"/>
        <w:spacing w:before="0" w:after="120" w:line="240" w:lineRule="auto"/>
      </w:pP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Cordialement,</w:t>
      </w:r>
      <w:r>
        <w:rPr>
          <w:rFonts w:ascii="Helvetica" w:cs="Helvetica" w:hAnsi="Helvetica" w:eastAsia="Helvetica"/>
          <w:outline w:val="0"/>
          <w:color w:val="13343b"/>
          <w:shd w:val="clear" w:color="auto" w:fill="ffffff"/>
          <w14:textFill>
            <w14:solidFill>
              <w14:srgbClr w14:val="13343B"/>
            </w14:solidFill>
          </w14:textFill>
        </w:rPr>
        <w:br w:type="textWrapping"/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[Nom de l</w:t>
      </w:r>
      <w:r>
        <w:rPr>
          <w:rFonts w:ascii="Helvetica" w:hAnsi="Helvetica" w:hint="default"/>
          <w:outline w:val="0"/>
          <w:color w:val="13343b"/>
          <w:shd w:val="clear" w:color="auto" w:fill="fcfcf9"/>
          <w:rtl w:val="1"/>
          <w14:textFill>
            <w14:solidFill>
              <w14:srgbClr w14:val="13343B"/>
            </w14:solidFill>
          </w14:textFill>
        </w:rPr>
        <w:t>’</w:t>
      </w:r>
      <w:r>
        <w:rPr>
          <w:rFonts w:ascii="Helvetica" w:hAnsi="Helvetica"/>
          <w:outline w:val="0"/>
          <w:color w:val="13343b"/>
          <w:shd w:val="clear" w:color="auto" w:fill="fcfcf9"/>
          <w:rtl w:val="0"/>
          <w:lang w:val="fr-FR"/>
          <w14:textFill>
            <w14:solidFill>
              <w14:srgbClr w14:val="13343B"/>
            </w14:solidFill>
          </w14:textFill>
        </w:rPr>
        <w:t>enseignant(e)]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